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6D7" w:rsidRPr="00E031AD" w:rsidRDefault="00E031AD">
      <w:pPr>
        <w:rPr>
          <w:rFonts w:ascii="Arial" w:hAnsi="Arial" w:cs="Arial"/>
        </w:rPr>
      </w:pPr>
      <w:r w:rsidRPr="00E031AD">
        <w:rPr>
          <w:rFonts w:ascii="Arial" w:hAnsi="Arial" w:cs="Arial"/>
        </w:rPr>
        <w:t>Seznam příloh</w:t>
      </w:r>
    </w:p>
    <w:p w:rsidR="00E031AD" w:rsidRPr="00E031AD" w:rsidRDefault="00E031AD">
      <w:pPr>
        <w:rPr>
          <w:rFonts w:ascii="Arial" w:hAnsi="Arial" w:cs="Arial"/>
        </w:rPr>
      </w:pPr>
    </w:p>
    <w:p w:rsidR="00E031AD" w:rsidRPr="00E031AD" w:rsidRDefault="00E031AD">
      <w:pPr>
        <w:rPr>
          <w:rFonts w:ascii="Arial" w:hAnsi="Arial" w:cs="Arial"/>
        </w:rPr>
      </w:pPr>
      <w:r w:rsidRPr="00E031AD">
        <w:rPr>
          <w:rFonts w:ascii="Arial" w:hAnsi="Arial" w:cs="Arial"/>
        </w:rPr>
        <w:t>A      průvodní zpráva</w:t>
      </w:r>
    </w:p>
    <w:p w:rsidR="00E031AD" w:rsidRPr="00E031AD" w:rsidRDefault="00E031AD">
      <w:pPr>
        <w:rPr>
          <w:rFonts w:ascii="Arial" w:hAnsi="Arial" w:cs="Arial"/>
        </w:rPr>
      </w:pPr>
      <w:r w:rsidRPr="00E031AD">
        <w:rPr>
          <w:rFonts w:ascii="Arial" w:hAnsi="Arial" w:cs="Arial"/>
        </w:rPr>
        <w:t>B      souhrnná technická zpráva</w:t>
      </w:r>
    </w:p>
    <w:p w:rsidR="00E031AD" w:rsidRPr="00E031AD" w:rsidRDefault="00E031AD">
      <w:pPr>
        <w:rPr>
          <w:rFonts w:ascii="Arial" w:hAnsi="Arial" w:cs="Arial"/>
        </w:rPr>
      </w:pPr>
      <w:r w:rsidRPr="00E031AD">
        <w:rPr>
          <w:rFonts w:ascii="Arial" w:hAnsi="Arial" w:cs="Arial"/>
        </w:rPr>
        <w:t>C      situační výkresy</w:t>
      </w:r>
    </w:p>
    <w:p w:rsidR="00E031AD" w:rsidRPr="00E031AD" w:rsidRDefault="00E031AD">
      <w:pPr>
        <w:rPr>
          <w:rFonts w:ascii="Arial" w:hAnsi="Arial" w:cs="Arial"/>
        </w:rPr>
      </w:pPr>
      <w:r w:rsidRPr="00E031AD">
        <w:rPr>
          <w:rFonts w:ascii="Arial" w:hAnsi="Arial" w:cs="Arial"/>
        </w:rPr>
        <w:t xml:space="preserve">D      dokumentace objektů a technických </w:t>
      </w:r>
    </w:p>
    <w:p w:rsidR="00E031AD" w:rsidRPr="00E031AD" w:rsidRDefault="00E031AD">
      <w:pPr>
        <w:rPr>
          <w:rFonts w:ascii="Arial" w:hAnsi="Arial" w:cs="Arial"/>
        </w:rPr>
      </w:pPr>
      <w:r w:rsidRPr="00E031AD">
        <w:rPr>
          <w:rFonts w:ascii="Arial" w:hAnsi="Arial" w:cs="Arial"/>
        </w:rPr>
        <w:t xml:space="preserve">         a technologických zařízení</w:t>
      </w:r>
    </w:p>
    <w:p w:rsidR="00E031AD" w:rsidRDefault="00E031AD">
      <w:pPr>
        <w:rPr>
          <w:rFonts w:ascii="Arial" w:hAnsi="Arial" w:cs="Arial"/>
        </w:rPr>
      </w:pPr>
      <w:r w:rsidRPr="00E031AD">
        <w:rPr>
          <w:rFonts w:ascii="Arial" w:hAnsi="Arial" w:cs="Arial"/>
        </w:rPr>
        <w:t>D.1   dokumentace stavebních objektů</w:t>
      </w:r>
    </w:p>
    <w:p w:rsidR="00E031AD" w:rsidRDefault="00E031AD">
      <w:pPr>
        <w:rPr>
          <w:rFonts w:ascii="Arial" w:hAnsi="Arial" w:cs="Arial"/>
        </w:rPr>
      </w:pPr>
      <w:r>
        <w:rPr>
          <w:rFonts w:ascii="Arial" w:hAnsi="Arial" w:cs="Arial"/>
        </w:rPr>
        <w:t>E      dokladová část</w:t>
      </w:r>
    </w:p>
    <w:p w:rsidR="00E031AD" w:rsidRDefault="00E031AD">
      <w:pPr>
        <w:rPr>
          <w:rFonts w:ascii="Arial" w:hAnsi="Arial" w:cs="Arial"/>
        </w:rPr>
      </w:pPr>
    </w:p>
    <w:p w:rsidR="00E031AD" w:rsidRDefault="00E031A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rozpočet položkový plný</w:t>
      </w:r>
    </w:p>
    <w:p w:rsidR="00E031AD" w:rsidRDefault="00E031A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výkaz výměr</w:t>
      </w:r>
    </w:p>
    <w:p w:rsidR="00E031AD" w:rsidRDefault="00E031AD">
      <w:pPr>
        <w:rPr>
          <w:rFonts w:ascii="Arial" w:hAnsi="Arial" w:cs="Arial"/>
        </w:rPr>
      </w:pPr>
    </w:p>
    <w:p w:rsidR="00E031AD" w:rsidRPr="00E031AD" w:rsidRDefault="00E031A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fotodokumentace stávajícího stavu (pouze elektronická verze)</w:t>
      </w:r>
      <w:bookmarkStart w:id="0" w:name="_GoBack"/>
      <w:bookmarkEnd w:id="0"/>
    </w:p>
    <w:sectPr w:rsidR="00E031AD" w:rsidRPr="00E03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1AD"/>
    <w:rsid w:val="00B476D7"/>
    <w:rsid w:val="00E03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78F0A"/>
  <w15:chartTrackingRefBased/>
  <w15:docId w15:val="{B5FAF2B3-7A53-4E33-A04E-386A16A40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304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Gigabyte</dc:creator>
  <cp:keywords/>
  <dc:description/>
  <cp:lastModifiedBy>Gigabyte</cp:lastModifiedBy>
  <cp:revision>1</cp:revision>
  <dcterms:created xsi:type="dcterms:W3CDTF">2016-12-06T18:33:00Z</dcterms:created>
  <dcterms:modified xsi:type="dcterms:W3CDTF">2016-12-06T18:38:00Z</dcterms:modified>
</cp:coreProperties>
</file>